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432" w:type="dxa"/>
        <w:tblLook w:val="0000" w:firstRow="0" w:lastRow="0" w:firstColumn="0" w:lastColumn="0" w:noHBand="0" w:noVBand="0"/>
      </w:tblPr>
      <w:tblGrid>
        <w:gridCol w:w="1311"/>
        <w:gridCol w:w="1209"/>
        <w:gridCol w:w="2343"/>
        <w:gridCol w:w="4587"/>
        <w:gridCol w:w="72"/>
        <w:gridCol w:w="4518"/>
      </w:tblGrid>
      <w:tr w:rsidR="00395B1A" w:rsidTr="00C10E6F">
        <w:trPr>
          <w:trHeight w:val="990"/>
        </w:trPr>
        <w:tc>
          <w:tcPr>
            <w:tcW w:w="14040" w:type="dxa"/>
            <w:gridSpan w:val="6"/>
          </w:tcPr>
          <w:p w:rsidR="00395B1A" w:rsidRDefault="007A6D65">
            <w:pPr>
              <w:pStyle w:val="Heading8"/>
            </w:pPr>
            <w:r>
              <w:t>CCFW</w:t>
            </w:r>
          </w:p>
          <w:p w:rsidR="00395B1A" w:rsidRDefault="007A6D65">
            <w:pPr>
              <w:pStyle w:val="Heading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Meeting</w:t>
            </w:r>
            <w:r w:rsidR="0018158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95B1A" w:rsidRPr="00181586">
              <w:rPr>
                <w:rFonts w:ascii="Times New Roman" w:hAnsi="Times New Roman"/>
                <w:color w:val="auto"/>
                <w:sz w:val="24"/>
              </w:rPr>
              <w:t>Minutes</w:t>
            </w:r>
          </w:p>
          <w:p w:rsidR="00395B1A" w:rsidRDefault="00395B1A">
            <w:pPr>
              <w:jc w:val="center"/>
              <w:rPr>
                <w:b/>
                <w:bCs/>
              </w:rPr>
            </w:pPr>
          </w:p>
        </w:tc>
      </w:tr>
      <w:tr w:rsidR="00395B1A" w:rsidTr="00305231">
        <w:tc>
          <w:tcPr>
            <w:tcW w:w="1311" w:type="dxa"/>
          </w:tcPr>
          <w:p w:rsidR="00395B1A" w:rsidRDefault="00395B1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552" w:type="dxa"/>
            <w:gridSpan w:val="2"/>
          </w:tcPr>
          <w:p w:rsidR="00395B1A" w:rsidRDefault="00C10E6F" w:rsidP="00284C55">
            <w:pPr>
              <w:ind w:left="56"/>
            </w:pPr>
            <w:r>
              <w:t>May 5</w:t>
            </w:r>
            <w:r w:rsidRPr="00C10E6F">
              <w:rPr>
                <w:vertAlign w:val="superscript"/>
              </w:rPr>
              <w:t>th</w:t>
            </w:r>
            <w:r>
              <w:t xml:space="preserve"> 2014</w:t>
            </w:r>
          </w:p>
        </w:tc>
        <w:tc>
          <w:tcPr>
            <w:tcW w:w="4659" w:type="dxa"/>
            <w:gridSpan w:val="2"/>
          </w:tcPr>
          <w:p w:rsidR="00395B1A" w:rsidRDefault="00395B1A" w:rsidP="00C70C67">
            <w:r>
              <w:rPr>
                <w:b/>
                <w:bCs/>
              </w:rPr>
              <w:t>Time: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="00FB00FB">
              <w:t>3</w:t>
            </w:r>
            <w:r w:rsidR="007A6D65">
              <w:t>:00-</w:t>
            </w:r>
            <w:r w:rsidR="00FB00FB">
              <w:t>4</w:t>
            </w:r>
            <w:r w:rsidR="00C70C67">
              <w:t>:00</w:t>
            </w:r>
            <w:r w:rsidR="007A6D65">
              <w:t xml:space="preserve"> pm</w:t>
            </w:r>
          </w:p>
        </w:tc>
        <w:tc>
          <w:tcPr>
            <w:tcW w:w="4518" w:type="dxa"/>
          </w:tcPr>
          <w:p w:rsidR="00395B1A" w:rsidRDefault="00395B1A" w:rsidP="00305231">
            <w:r>
              <w:rPr>
                <w:b/>
                <w:bCs/>
              </w:rPr>
              <w:t xml:space="preserve">Facilitator: </w:t>
            </w:r>
            <w:r w:rsidR="00D225C9">
              <w:t>James Norton</w:t>
            </w:r>
          </w:p>
        </w:tc>
      </w:tr>
      <w:tr w:rsidR="00395B1A" w:rsidTr="00305231">
        <w:tc>
          <w:tcPr>
            <w:tcW w:w="1311" w:type="dxa"/>
          </w:tcPr>
          <w:p w:rsidR="00395B1A" w:rsidRDefault="00395B1A">
            <w:r>
              <w:rPr>
                <w:b/>
                <w:bCs/>
              </w:rPr>
              <w:t>Location:</w:t>
            </w:r>
          </w:p>
        </w:tc>
        <w:tc>
          <w:tcPr>
            <w:tcW w:w="8211" w:type="dxa"/>
            <w:gridSpan w:val="4"/>
          </w:tcPr>
          <w:p w:rsidR="00FB22E4" w:rsidRDefault="00284C55" w:rsidP="00FB22E4">
            <w:pPr>
              <w:pStyle w:val="Informal1"/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S</w:t>
            </w:r>
            <w:r w:rsidR="00C77CA7">
              <w:rPr>
                <w:szCs w:val="24"/>
              </w:rPr>
              <w:t xml:space="preserve">outh </w:t>
            </w:r>
            <w:r>
              <w:rPr>
                <w:szCs w:val="24"/>
              </w:rPr>
              <w:t>G</w:t>
            </w:r>
            <w:r w:rsidR="00C77CA7">
              <w:rPr>
                <w:szCs w:val="24"/>
              </w:rPr>
              <w:t xml:space="preserve">lens </w:t>
            </w:r>
            <w:r>
              <w:rPr>
                <w:szCs w:val="24"/>
              </w:rPr>
              <w:t>F</w:t>
            </w:r>
            <w:r w:rsidR="00C77CA7">
              <w:rPr>
                <w:szCs w:val="24"/>
              </w:rPr>
              <w:t>alls</w:t>
            </w:r>
            <w:r>
              <w:rPr>
                <w:szCs w:val="24"/>
              </w:rPr>
              <w:t xml:space="preserve"> H</w:t>
            </w:r>
            <w:r w:rsidR="00C77CA7">
              <w:rPr>
                <w:szCs w:val="24"/>
              </w:rPr>
              <w:t xml:space="preserve">igh </w:t>
            </w:r>
            <w:r>
              <w:rPr>
                <w:szCs w:val="24"/>
              </w:rPr>
              <w:t>S</w:t>
            </w:r>
            <w:r w:rsidR="00C77CA7">
              <w:rPr>
                <w:szCs w:val="24"/>
              </w:rPr>
              <w:t>chool</w:t>
            </w:r>
            <w:r>
              <w:rPr>
                <w:szCs w:val="24"/>
              </w:rPr>
              <w:t xml:space="preserve"> LGI</w:t>
            </w:r>
          </w:p>
          <w:p w:rsidR="00395B1A" w:rsidRDefault="00395B1A" w:rsidP="00D225C9">
            <w:pPr>
              <w:pStyle w:val="Informal1"/>
              <w:spacing w:before="0" w:after="0"/>
              <w:rPr>
                <w:bCs/>
                <w:szCs w:val="24"/>
              </w:rPr>
            </w:pPr>
            <w:r>
              <w:rPr>
                <w:b/>
                <w:szCs w:val="24"/>
              </w:rPr>
              <w:t>Next Meeting</w:t>
            </w:r>
            <w:r>
              <w:rPr>
                <w:bCs/>
                <w:szCs w:val="24"/>
              </w:rPr>
              <w:t xml:space="preserve">: </w:t>
            </w:r>
            <w:r w:rsidR="00D225C9">
              <w:t>TBD @ SGFPD office</w:t>
            </w:r>
            <w:r w:rsidR="00C77CA7">
              <w:rPr>
                <w:szCs w:val="24"/>
              </w:rPr>
              <w:t xml:space="preserve"> </w:t>
            </w:r>
          </w:p>
        </w:tc>
        <w:tc>
          <w:tcPr>
            <w:tcW w:w="4518" w:type="dxa"/>
          </w:tcPr>
          <w:p w:rsidR="00395B1A" w:rsidRDefault="00395B1A" w:rsidP="00D225C9">
            <w:r>
              <w:rPr>
                <w:b/>
                <w:bCs/>
              </w:rPr>
              <w:t>Recorder:</w:t>
            </w:r>
            <w:r>
              <w:t xml:space="preserve"> </w:t>
            </w:r>
            <w:r w:rsidR="00D225C9">
              <w:t>James Norton</w:t>
            </w:r>
          </w:p>
        </w:tc>
      </w:tr>
      <w:tr w:rsidR="00395B1A" w:rsidTr="00305231">
        <w:tc>
          <w:tcPr>
            <w:tcW w:w="1311" w:type="dxa"/>
          </w:tcPr>
          <w:p w:rsidR="00395B1A" w:rsidRDefault="00395B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Attendees:</w:t>
            </w:r>
          </w:p>
        </w:tc>
        <w:tc>
          <w:tcPr>
            <w:tcW w:w="12729" w:type="dxa"/>
            <w:gridSpan w:val="5"/>
          </w:tcPr>
          <w:p w:rsidR="009B148D" w:rsidRDefault="009B148D" w:rsidP="00292F9D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Tim Cooper                   </w:t>
            </w:r>
            <w:r w:rsidR="00A55873">
              <w:rPr>
                <w:iCs/>
              </w:rPr>
              <w:t xml:space="preserve">  </w:t>
            </w:r>
            <w:r>
              <w:rPr>
                <w:iCs/>
              </w:rPr>
              <w:t>G&amp;S Printing</w:t>
            </w:r>
          </w:p>
          <w:p w:rsidR="00A55873" w:rsidRDefault="00A55873" w:rsidP="00292F9D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James Norton                  CCFW-PFS</w:t>
            </w:r>
            <w:r w:rsidR="00C77CA7">
              <w:rPr>
                <w:iCs/>
              </w:rPr>
              <w:t xml:space="preserve"> Coordinator</w:t>
            </w:r>
            <w:r w:rsidR="00AA6294">
              <w:rPr>
                <w:iCs/>
              </w:rPr>
              <w:t>/The Prevention Council</w:t>
            </w:r>
          </w:p>
          <w:p w:rsidR="0077336B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Timothy Markwardt        Saratoga County Sheriff</w:t>
            </w:r>
          </w:p>
          <w:p w:rsidR="00D225C9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Kyle Hutter                     New York State Troopers</w:t>
            </w:r>
          </w:p>
          <w:p w:rsidR="00D225C9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</w:rPr>
              <w:t>Sgt</w:t>
            </w:r>
            <w:proofErr w:type="spellEnd"/>
            <w:r>
              <w:rPr>
                <w:iCs/>
              </w:rPr>
              <w:t xml:space="preserve"> Lindsey                     SGF Police Depa</w:t>
            </w:r>
            <w:r w:rsidR="00C70C67">
              <w:rPr>
                <w:iCs/>
              </w:rPr>
              <w:t>r</w:t>
            </w:r>
            <w:r>
              <w:rPr>
                <w:iCs/>
              </w:rPr>
              <w:t>tment</w:t>
            </w:r>
          </w:p>
          <w:p w:rsidR="00D225C9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Sgt. </w:t>
            </w:r>
            <w:proofErr w:type="spellStart"/>
            <w:r>
              <w:rPr>
                <w:iCs/>
              </w:rPr>
              <w:t>Micheals</w:t>
            </w:r>
            <w:proofErr w:type="spellEnd"/>
            <w:r>
              <w:rPr>
                <w:iCs/>
              </w:rPr>
              <w:t xml:space="preserve">                  Saratoga Sheriffs</w:t>
            </w:r>
          </w:p>
          <w:p w:rsidR="00D225C9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Amanda Duff                  Saratoga County Health Dept</w:t>
            </w:r>
            <w:r w:rsidR="00C70C67">
              <w:rPr>
                <w:iCs/>
              </w:rPr>
              <w:t>.</w:t>
            </w:r>
            <w:bookmarkStart w:id="0" w:name="_GoBack"/>
            <w:bookmarkEnd w:id="0"/>
          </w:p>
          <w:p w:rsidR="00D225C9" w:rsidRPr="00EB332F" w:rsidRDefault="00D225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Jennifer Oliver-Goodwin CCFW- Coalition Coordinator/Prevention C</w:t>
            </w:r>
            <w:r w:rsidR="00C70C67">
              <w:rPr>
                <w:iCs/>
              </w:rPr>
              <w:t>o</w:t>
            </w:r>
            <w:r>
              <w:rPr>
                <w:iCs/>
              </w:rPr>
              <w:t>uncil</w:t>
            </w:r>
          </w:p>
        </w:tc>
      </w:tr>
      <w:tr w:rsidR="00395B1A" w:rsidTr="00305231">
        <w:tc>
          <w:tcPr>
            <w:tcW w:w="2520" w:type="dxa"/>
            <w:gridSpan w:val="2"/>
          </w:tcPr>
          <w:p w:rsidR="00395B1A" w:rsidRDefault="000B7A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520" w:type="dxa"/>
            <w:gridSpan w:val="4"/>
          </w:tcPr>
          <w:p w:rsidR="00395B1A" w:rsidRDefault="00395B1A"/>
        </w:tc>
      </w:tr>
      <w:tr w:rsidR="00395B1A" w:rsidTr="0030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520" w:type="dxa"/>
            <w:gridSpan w:val="2"/>
          </w:tcPr>
          <w:p w:rsidR="00395B1A" w:rsidRDefault="00395B1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</w:t>
            </w:r>
            <w:r w:rsidR="00A558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0" w:type="dxa"/>
            <w:gridSpan w:val="2"/>
          </w:tcPr>
          <w:p w:rsidR="00395B1A" w:rsidRDefault="00395B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Discussion</w:t>
            </w:r>
          </w:p>
        </w:tc>
        <w:tc>
          <w:tcPr>
            <w:tcW w:w="4590" w:type="dxa"/>
            <w:gridSpan w:val="2"/>
          </w:tcPr>
          <w:p w:rsidR="00395B1A" w:rsidRDefault="00395B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Decisions/Actions to be Taken</w:t>
            </w:r>
          </w:p>
        </w:tc>
      </w:tr>
      <w:tr w:rsidR="00395B1A" w:rsidTr="0030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520" w:type="dxa"/>
            <w:gridSpan w:val="2"/>
          </w:tcPr>
          <w:p w:rsidR="00395B1A" w:rsidRDefault="00395B1A"/>
          <w:p w:rsidR="00CD745A" w:rsidRDefault="00CA1A85" w:rsidP="008E1129">
            <w:pPr>
              <w:rPr>
                <w:b/>
              </w:rPr>
            </w:pPr>
            <w:r w:rsidRPr="00F40BB6">
              <w:rPr>
                <w:b/>
              </w:rPr>
              <w:t>Welcome</w:t>
            </w:r>
          </w:p>
          <w:p w:rsidR="00B937A0" w:rsidRDefault="00B937A0" w:rsidP="00B937A0">
            <w:pPr>
              <w:rPr>
                <w:b/>
              </w:rPr>
            </w:pPr>
          </w:p>
          <w:p w:rsidR="006826DE" w:rsidRDefault="00CF50D0" w:rsidP="006D7986">
            <w:r>
              <w:rPr>
                <w:b/>
              </w:rPr>
              <w:t>Dispersal of Educational Materials</w:t>
            </w:r>
          </w:p>
          <w:p w:rsidR="00FE15C5" w:rsidRDefault="00FE15C5" w:rsidP="006D7986"/>
          <w:p w:rsidR="00CF50D0" w:rsidRDefault="00CF50D0" w:rsidP="006D7986"/>
          <w:p w:rsidR="00FE15C5" w:rsidRDefault="00FE15C5" w:rsidP="006D7986"/>
          <w:p w:rsidR="00CF50D0" w:rsidRDefault="00CF50D0" w:rsidP="00CF50D0">
            <w:pPr>
              <w:rPr>
                <w:b/>
              </w:rPr>
            </w:pPr>
            <w:r w:rsidRPr="00186D7A">
              <w:rPr>
                <w:b/>
              </w:rPr>
              <w:t>PFS Grant Updates:  Data Collection, Strategic Plan</w:t>
            </w:r>
          </w:p>
          <w:p w:rsidR="00CF50D0" w:rsidRPr="00186D7A" w:rsidRDefault="00CF50D0" w:rsidP="00CF50D0">
            <w:pPr>
              <w:rPr>
                <w:b/>
              </w:rPr>
            </w:pPr>
          </w:p>
          <w:p w:rsidR="00FE15C5" w:rsidRDefault="00FE15C5" w:rsidP="006D7986"/>
          <w:p w:rsidR="00FE15C5" w:rsidRDefault="00CF50D0" w:rsidP="006D7986">
            <w:r>
              <w:rPr>
                <w:b/>
              </w:rPr>
              <w:t xml:space="preserve">Previous Take back. </w:t>
            </w:r>
          </w:p>
          <w:p w:rsidR="00FE15C5" w:rsidRDefault="00FE15C5" w:rsidP="006D7986"/>
          <w:p w:rsidR="00390C7A" w:rsidRDefault="00390C7A" w:rsidP="006D7986"/>
          <w:p w:rsidR="00390C7A" w:rsidRDefault="00390C7A" w:rsidP="006D7986"/>
          <w:p w:rsidR="00390C7A" w:rsidRDefault="00390C7A" w:rsidP="006D7986"/>
          <w:p w:rsidR="004B6D9A" w:rsidRDefault="004B6D9A" w:rsidP="006D7986">
            <w:pPr>
              <w:rPr>
                <w:b/>
              </w:rPr>
            </w:pPr>
          </w:p>
          <w:p w:rsidR="0041772E" w:rsidRDefault="0041772E" w:rsidP="006D7986"/>
          <w:p w:rsidR="00BE7400" w:rsidRDefault="00BE7400" w:rsidP="006D7986">
            <w:pPr>
              <w:rPr>
                <w:b/>
              </w:rPr>
            </w:pPr>
          </w:p>
          <w:p w:rsidR="00CF50D0" w:rsidRDefault="00CF50D0" w:rsidP="006D7986">
            <w:pPr>
              <w:rPr>
                <w:b/>
              </w:rPr>
            </w:pPr>
          </w:p>
          <w:p w:rsidR="00CF50D0" w:rsidRDefault="00CF50D0" w:rsidP="00CF50D0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CF50D0" w:rsidRDefault="00CF50D0" w:rsidP="00CF50D0">
            <w:pPr>
              <w:rPr>
                <w:b/>
              </w:rPr>
            </w:pPr>
          </w:p>
          <w:p w:rsidR="00CF50D0" w:rsidRDefault="00CF50D0" w:rsidP="00CF50D0">
            <w:pPr>
              <w:rPr>
                <w:b/>
              </w:rPr>
            </w:pPr>
          </w:p>
          <w:p w:rsidR="00CF50D0" w:rsidRDefault="00CF50D0" w:rsidP="00CF50D0">
            <w:pPr>
              <w:rPr>
                <w:b/>
              </w:rPr>
            </w:pPr>
          </w:p>
          <w:p w:rsidR="00CF50D0" w:rsidRDefault="00CF50D0" w:rsidP="00CF50D0">
            <w:pPr>
              <w:rPr>
                <w:b/>
              </w:rPr>
            </w:pPr>
          </w:p>
          <w:p w:rsidR="00CF50D0" w:rsidRDefault="00CF50D0" w:rsidP="00CF50D0">
            <w:pPr>
              <w:rPr>
                <w:b/>
              </w:rPr>
            </w:pPr>
            <w:r>
              <w:rPr>
                <w:b/>
              </w:rPr>
              <w:t>Cardinal Health Grant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  <w:r>
              <w:rPr>
                <w:b/>
              </w:rPr>
              <w:t>Acton Plan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  <w:r>
              <w:rPr>
                <w:b/>
              </w:rPr>
              <w:t>Alternative Destruction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  <w:r>
              <w:rPr>
                <w:b/>
              </w:rPr>
              <w:t>Advertising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Pr="00BE7400" w:rsidRDefault="0073494D" w:rsidP="00CF50D0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:rsidR="00CA4798" w:rsidRDefault="00CA4798" w:rsidP="00AC5D1E">
            <w:pPr>
              <w:rPr>
                <w:b/>
              </w:rPr>
            </w:pPr>
          </w:p>
          <w:p w:rsidR="00FE15C5" w:rsidRDefault="00FE15C5" w:rsidP="0077336B"/>
          <w:p w:rsidR="00CF50D0" w:rsidRDefault="00CF50D0" w:rsidP="0077336B"/>
          <w:p w:rsidR="00CF50D0" w:rsidRDefault="00CF50D0" w:rsidP="0077336B">
            <w:r>
              <w:t xml:space="preserve">Informational Flyers that included NENY Co-Op Drop boxes, Saratoga County Drop boxes, and warning flyers </w:t>
            </w:r>
          </w:p>
          <w:p w:rsidR="00C77CA7" w:rsidRDefault="00C77CA7" w:rsidP="0077336B"/>
          <w:p w:rsidR="00CF50D0" w:rsidRDefault="00CF50D0" w:rsidP="0077336B"/>
          <w:p w:rsidR="00CF50D0" w:rsidRDefault="00CF50D0" w:rsidP="0077336B"/>
          <w:p w:rsidR="00390C7A" w:rsidRDefault="00CF50D0" w:rsidP="0077336B">
            <w:r>
              <w:t xml:space="preserve">First meeting of the DEC (Drug Elimination Committee) as a break off of the strategic planning committee. Former SPC Members: James Norton and Tim </w:t>
            </w:r>
            <w:proofErr w:type="spellStart"/>
            <w:r>
              <w:t>Markwartd</w:t>
            </w:r>
            <w:proofErr w:type="spellEnd"/>
            <w:r>
              <w:t xml:space="preserve">. </w:t>
            </w:r>
          </w:p>
          <w:p w:rsidR="00CF50D0" w:rsidRDefault="00CF50D0" w:rsidP="0077336B"/>
          <w:p w:rsidR="00C77CA7" w:rsidRDefault="00C77CA7" w:rsidP="0077336B"/>
          <w:p w:rsidR="00BE7400" w:rsidRDefault="00CF50D0" w:rsidP="00CF50D0">
            <w:r>
              <w:t xml:space="preserve">Previous take back day totals and Prevention Council analysis was reported. </w:t>
            </w:r>
          </w:p>
          <w:p w:rsidR="00CF50D0" w:rsidRDefault="00CF50D0" w:rsidP="00CF50D0">
            <w:r>
              <w:t>Discussion: Prescription Drug Drop box effects</w:t>
            </w:r>
          </w:p>
          <w:p w:rsidR="00CF50D0" w:rsidRDefault="00CF50D0" w:rsidP="00CF50D0">
            <w:r>
              <w:t xml:space="preserve">                   Registered Locations</w:t>
            </w:r>
          </w:p>
          <w:p w:rsidR="00CF50D0" w:rsidRDefault="00CF50D0" w:rsidP="00CF50D0">
            <w:r>
              <w:lastRenderedPageBreak/>
              <w:t xml:space="preserve">               Practicality of Semi Annual vs other Methods</w:t>
            </w:r>
          </w:p>
          <w:p w:rsidR="00CF50D0" w:rsidRDefault="00CF50D0" w:rsidP="00CF50D0">
            <w:r>
              <w:t xml:space="preserve">               Request Pharmaceutical dispensers to take back medications</w:t>
            </w:r>
          </w:p>
          <w:p w:rsidR="00CF50D0" w:rsidRDefault="00CF50D0" w:rsidP="00CF50D0">
            <w:r>
              <w:t xml:space="preserve">               Prescriber training- August </w:t>
            </w:r>
          </w:p>
          <w:p w:rsidR="00CF50D0" w:rsidRDefault="00CF50D0" w:rsidP="00CF50D0"/>
          <w:p w:rsidR="00CF50D0" w:rsidRDefault="00CF50D0" w:rsidP="00CF50D0"/>
          <w:p w:rsidR="00CF50D0" w:rsidRDefault="00CF50D0" w:rsidP="00CF50D0">
            <w:r>
              <w:t xml:space="preserve">Most common source of medications was at home, RX sedatives were most common in High School, </w:t>
            </w:r>
            <w:proofErr w:type="gramStart"/>
            <w:r>
              <w:t>parent</w:t>
            </w:r>
            <w:proofErr w:type="gramEnd"/>
            <w:r>
              <w:t xml:space="preserve"> discussions slowed after 7</w:t>
            </w:r>
            <w:r w:rsidRPr="00CF50D0">
              <w:rPr>
                <w:vertAlign w:val="superscript"/>
              </w:rPr>
              <w:t>th</w:t>
            </w:r>
            <w:r>
              <w:t xml:space="preserve"> grade, Drug take back day numbers show higher participation county wide.</w:t>
            </w:r>
          </w:p>
          <w:p w:rsidR="00CF50D0" w:rsidRDefault="00CF50D0" w:rsidP="00CF50D0"/>
          <w:p w:rsidR="00CF50D0" w:rsidRDefault="00CF50D0" w:rsidP="0073494D">
            <w:r>
              <w:t>So far no</w:t>
            </w:r>
            <w:r w:rsidR="0073494D">
              <w:t xml:space="preserve"> information has been reported.</w:t>
            </w:r>
          </w:p>
          <w:p w:rsidR="0073494D" w:rsidRDefault="0073494D" w:rsidP="0073494D"/>
          <w:p w:rsidR="0073494D" w:rsidRDefault="0073494D" w:rsidP="0073494D"/>
          <w:p w:rsidR="0073494D" w:rsidRDefault="0073494D" w:rsidP="0073494D"/>
          <w:p w:rsidR="0073494D" w:rsidRDefault="0073494D" w:rsidP="0073494D"/>
          <w:p w:rsidR="0073494D" w:rsidRDefault="0073494D" w:rsidP="0073494D"/>
          <w:p w:rsidR="0073494D" w:rsidRDefault="0073494D" w:rsidP="0073494D"/>
          <w:p w:rsidR="0073494D" w:rsidRDefault="0073494D" w:rsidP="0073494D"/>
          <w:p w:rsidR="0073494D" w:rsidRDefault="0073494D" w:rsidP="0073494D">
            <w:proofErr w:type="spellStart"/>
            <w:r>
              <w:t>Dettera</w:t>
            </w:r>
            <w:proofErr w:type="spellEnd"/>
            <w:r>
              <w:t xml:space="preserve"> packets were approved and members of the community including all members of the DEC would be willing to distribute the </w:t>
            </w:r>
            <w:proofErr w:type="spellStart"/>
            <w:r>
              <w:t>Dettera</w:t>
            </w:r>
            <w:proofErr w:type="spellEnd"/>
            <w:r>
              <w:t xml:space="preserve"> packet. </w:t>
            </w:r>
          </w:p>
          <w:p w:rsidR="0073494D" w:rsidRDefault="0073494D" w:rsidP="0073494D">
            <w:r>
              <w:t xml:space="preserve">Discussion: Sustainability by selling packets at the end of grant. </w:t>
            </w:r>
          </w:p>
          <w:p w:rsidR="0073494D" w:rsidRDefault="0073494D" w:rsidP="0073494D">
            <w:r>
              <w:t xml:space="preserve">                    Public health organizations can distribute</w:t>
            </w:r>
          </w:p>
          <w:p w:rsidR="0073494D" w:rsidRDefault="0073494D" w:rsidP="0073494D">
            <w:r>
              <w:t xml:space="preserve">                    Cost of packets vs. Cost of drop box destruction</w:t>
            </w:r>
          </w:p>
          <w:p w:rsidR="0073494D" w:rsidRDefault="0073494D" w:rsidP="0073494D">
            <w:r>
              <w:t xml:space="preserve">                    CADCA member discounted cost</w:t>
            </w:r>
          </w:p>
          <w:p w:rsidR="0073494D" w:rsidRDefault="0073494D" w:rsidP="0073494D"/>
          <w:p w:rsidR="0073494D" w:rsidRPr="0031754A" w:rsidRDefault="0073494D" w:rsidP="0073494D">
            <w:r>
              <w:t xml:space="preserve">Discussion took place on the </w:t>
            </w:r>
            <w:r w:rsidR="007601A3">
              <w:t xml:space="preserve">Advertising opportunities. Advertising options were presented from previous coalitions. </w:t>
            </w:r>
          </w:p>
        </w:tc>
        <w:tc>
          <w:tcPr>
            <w:tcW w:w="4590" w:type="dxa"/>
            <w:gridSpan w:val="2"/>
          </w:tcPr>
          <w:p w:rsidR="008C44E0" w:rsidRDefault="008C44E0" w:rsidP="00EC406D">
            <w:pPr>
              <w:pStyle w:val="Informal1"/>
              <w:spacing w:before="0" w:after="0"/>
              <w:rPr>
                <w:szCs w:val="24"/>
              </w:rPr>
            </w:pPr>
          </w:p>
          <w:p w:rsidR="002111BB" w:rsidRDefault="002111BB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F81578" w:rsidRDefault="00F8157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F81578" w:rsidRDefault="00CF50D0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Information pertaining to commonly reported Criminal Justice and Public Health questions can now be passed on to individuals served. </w:t>
            </w: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9A67C3" w:rsidRDefault="009A67C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9A67C3" w:rsidRDefault="00CF50D0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Preventative Prescriber training is needed, Pharmacy organizations should be asked to take back medications they dispense. </w:t>
            </w:r>
          </w:p>
          <w:p w:rsidR="009A67C3" w:rsidRDefault="009A67C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9A67C3" w:rsidRDefault="009A67C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3494D" w:rsidRDefault="0073494D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3494D" w:rsidRDefault="0073494D" w:rsidP="00D81E88">
            <w:pPr>
              <w:pStyle w:val="Informal1"/>
              <w:spacing w:before="0" w:after="0"/>
            </w:pPr>
            <w:r>
              <w:t>The DEC will operate assuming the Grant will not happen.</w:t>
            </w: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Follow Action plan to advertise DEA take back days and order </w:t>
            </w:r>
            <w:proofErr w:type="spellStart"/>
            <w:r>
              <w:rPr>
                <w:szCs w:val="24"/>
              </w:rPr>
              <w:t>Dettera</w:t>
            </w:r>
            <w:proofErr w:type="spellEnd"/>
            <w:r>
              <w:rPr>
                <w:szCs w:val="24"/>
              </w:rPr>
              <w:t xml:space="preserve"> for distribution on take back day and on. </w:t>
            </w: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James/ Jennifer and the CCFW staff have been asked to formulate a advertising campaign created by students</w:t>
            </w: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Pr="008654ED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</w:tc>
      </w:tr>
      <w:tr w:rsidR="00395B1A" w:rsidTr="0030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2"/>
          </w:tcPr>
          <w:p w:rsidR="00395B1A" w:rsidRDefault="00395B1A" w:rsidP="00E23F85">
            <w:pPr>
              <w:pStyle w:val="Heading2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Next Meeting</w:t>
            </w:r>
            <w:r w:rsidR="00A43F4C">
              <w:rPr>
                <w:highlight w:val="yellow"/>
              </w:rPr>
              <w:t xml:space="preserve">: </w:t>
            </w:r>
          </w:p>
        </w:tc>
        <w:tc>
          <w:tcPr>
            <w:tcW w:w="6930" w:type="dxa"/>
            <w:gridSpan w:val="2"/>
          </w:tcPr>
          <w:p w:rsidR="00DD5A0A" w:rsidRPr="00DD5A0A" w:rsidRDefault="00CF50D0" w:rsidP="00CF50D0">
            <w:pPr>
              <w:rPr>
                <w:b/>
                <w:highlight w:val="yellow"/>
              </w:rPr>
            </w:pPr>
            <w:r>
              <w:rPr>
                <w:bCs/>
                <w:highlight w:val="yellow"/>
              </w:rPr>
              <w:t>Next Meeting: TBD @ 4</w:t>
            </w:r>
            <w:r w:rsidR="00FB22E4">
              <w:rPr>
                <w:bCs/>
                <w:highlight w:val="yellow"/>
              </w:rPr>
              <w:t xml:space="preserve"> pm @ </w:t>
            </w:r>
            <w:r>
              <w:rPr>
                <w:bCs/>
                <w:highlight w:val="yellow"/>
              </w:rPr>
              <w:t>The South Glens Falls Village PD</w:t>
            </w:r>
          </w:p>
        </w:tc>
        <w:tc>
          <w:tcPr>
            <w:tcW w:w="4590" w:type="dxa"/>
            <w:gridSpan w:val="2"/>
          </w:tcPr>
          <w:p w:rsidR="00395B1A" w:rsidRDefault="00395B1A"/>
        </w:tc>
      </w:tr>
    </w:tbl>
    <w:p w:rsidR="00C9112E" w:rsidRDefault="00C9112E" w:rsidP="00B82F32"/>
    <w:p w:rsidR="00B82F32" w:rsidRDefault="00B82F32" w:rsidP="00B82F32">
      <w:pPr>
        <w:rPr>
          <w:b/>
          <w:sz w:val="28"/>
          <w:szCs w:val="28"/>
        </w:rPr>
      </w:pPr>
    </w:p>
    <w:p w:rsidR="00B82F32" w:rsidRPr="00C9112E" w:rsidRDefault="00B82F32" w:rsidP="00B82F32"/>
    <w:sectPr w:rsidR="00B82F32" w:rsidRPr="00C9112E" w:rsidSect="00B82F32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3FB"/>
    <w:multiLevelType w:val="hybridMultilevel"/>
    <w:tmpl w:val="7B1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542"/>
    <w:multiLevelType w:val="hybridMultilevel"/>
    <w:tmpl w:val="796E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6EAC"/>
    <w:multiLevelType w:val="hybridMultilevel"/>
    <w:tmpl w:val="B8CC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950A1"/>
    <w:multiLevelType w:val="hybridMultilevel"/>
    <w:tmpl w:val="B5F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53DC"/>
    <w:multiLevelType w:val="hybridMultilevel"/>
    <w:tmpl w:val="C5F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3CC"/>
    <w:multiLevelType w:val="hybridMultilevel"/>
    <w:tmpl w:val="DFE2755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66E1C"/>
    <w:multiLevelType w:val="hybridMultilevel"/>
    <w:tmpl w:val="E08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7D41"/>
    <w:multiLevelType w:val="hybridMultilevel"/>
    <w:tmpl w:val="FD6A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005B"/>
    <w:multiLevelType w:val="hybridMultilevel"/>
    <w:tmpl w:val="7C90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62C8"/>
    <w:multiLevelType w:val="hybridMultilevel"/>
    <w:tmpl w:val="BE7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23E"/>
    <w:multiLevelType w:val="hybridMultilevel"/>
    <w:tmpl w:val="3F84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4F56"/>
    <w:multiLevelType w:val="hybridMultilevel"/>
    <w:tmpl w:val="BC9E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5717"/>
    <w:multiLevelType w:val="hybridMultilevel"/>
    <w:tmpl w:val="B90224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F6F9D"/>
    <w:multiLevelType w:val="hybridMultilevel"/>
    <w:tmpl w:val="1D0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700D"/>
    <w:multiLevelType w:val="hybridMultilevel"/>
    <w:tmpl w:val="D47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97D66"/>
    <w:multiLevelType w:val="hybridMultilevel"/>
    <w:tmpl w:val="164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5DF8"/>
    <w:multiLevelType w:val="hybridMultilevel"/>
    <w:tmpl w:val="A4F607D8"/>
    <w:lvl w:ilvl="0" w:tplc="02DAB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5496"/>
    <w:multiLevelType w:val="hybridMultilevel"/>
    <w:tmpl w:val="6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6671"/>
    <w:multiLevelType w:val="hybridMultilevel"/>
    <w:tmpl w:val="88DC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0AFA"/>
    <w:multiLevelType w:val="hybridMultilevel"/>
    <w:tmpl w:val="6440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2C3"/>
    <w:multiLevelType w:val="hybridMultilevel"/>
    <w:tmpl w:val="3D1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23D4B"/>
    <w:multiLevelType w:val="hybridMultilevel"/>
    <w:tmpl w:val="6EF065DE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771226"/>
    <w:multiLevelType w:val="hybridMultilevel"/>
    <w:tmpl w:val="5C9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04AC2"/>
    <w:multiLevelType w:val="hybridMultilevel"/>
    <w:tmpl w:val="56FE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23F59"/>
    <w:multiLevelType w:val="hybridMultilevel"/>
    <w:tmpl w:val="AA424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CD2547"/>
    <w:multiLevelType w:val="hybridMultilevel"/>
    <w:tmpl w:val="0B5C1E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CB81ADA"/>
    <w:multiLevelType w:val="hybridMultilevel"/>
    <w:tmpl w:val="89F62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D42439"/>
    <w:multiLevelType w:val="hybridMultilevel"/>
    <w:tmpl w:val="59EAF602"/>
    <w:lvl w:ilvl="0" w:tplc="106085DA">
      <w:start w:val="5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16706"/>
    <w:multiLevelType w:val="hybridMultilevel"/>
    <w:tmpl w:val="F5F8F5FC"/>
    <w:lvl w:ilvl="0" w:tplc="AC3E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F5550"/>
    <w:multiLevelType w:val="hybridMultilevel"/>
    <w:tmpl w:val="03A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D7581"/>
    <w:multiLevelType w:val="hybridMultilevel"/>
    <w:tmpl w:val="5516BC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7CA17AF1"/>
    <w:multiLevelType w:val="hybridMultilevel"/>
    <w:tmpl w:val="9F6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3679C"/>
    <w:multiLevelType w:val="hybridMultilevel"/>
    <w:tmpl w:val="B1A8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E422F"/>
    <w:multiLevelType w:val="hybridMultilevel"/>
    <w:tmpl w:val="B530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3"/>
  </w:num>
  <w:num w:numId="9">
    <w:abstractNumId w:val="28"/>
  </w:num>
  <w:num w:numId="10">
    <w:abstractNumId w:val="19"/>
  </w:num>
  <w:num w:numId="11">
    <w:abstractNumId w:val="16"/>
  </w:num>
  <w:num w:numId="12">
    <w:abstractNumId w:val="16"/>
  </w:num>
  <w:num w:numId="13">
    <w:abstractNumId w:val="32"/>
  </w:num>
  <w:num w:numId="14">
    <w:abstractNumId w:val="33"/>
  </w:num>
  <w:num w:numId="15">
    <w:abstractNumId w:val="10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30"/>
  </w:num>
  <w:num w:numId="21">
    <w:abstractNumId w:val="22"/>
  </w:num>
  <w:num w:numId="22">
    <w:abstractNumId w:val="31"/>
  </w:num>
  <w:num w:numId="23">
    <w:abstractNumId w:val="24"/>
  </w:num>
  <w:num w:numId="24">
    <w:abstractNumId w:val="13"/>
  </w:num>
  <w:num w:numId="25">
    <w:abstractNumId w:val="5"/>
  </w:num>
  <w:num w:numId="26">
    <w:abstractNumId w:val="12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15"/>
  </w:num>
  <w:num w:numId="33">
    <w:abstractNumId w:val="11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C"/>
    <w:rsid w:val="000002CC"/>
    <w:rsid w:val="00011AFF"/>
    <w:rsid w:val="0002526F"/>
    <w:rsid w:val="00045D1A"/>
    <w:rsid w:val="0005262A"/>
    <w:rsid w:val="00060ACD"/>
    <w:rsid w:val="000B7AFC"/>
    <w:rsid w:val="000D67BA"/>
    <w:rsid w:val="000F04E6"/>
    <w:rsid w:val="000F5862"/>
    <w:rsid w:val="00102B33"/>
    <w:rsid w:val="00110835"/>
    <w:rsid w:val="00150270"/>
    <w:rsid w:val="00152FE9"/>
    <w:rsid w:val="00181586"/>
    <w:rsid w:val="00186D7A"/>
    <w:rsid w:val="0018779F"/>
    <w:rsid w:val="001C5811"/>
    <w:rsid w:val="001C621C"/>
    <w:rsid w:val="001E15AD"/>
    <w:rsid w:val="001E4CB5"/>
    <w:rsid w:val="00200D05"/>
    <w:rsid w:val="002111BB"/>
    <w:rsid w:val="002121BB"/>
    <w:rsid w:val="00224F0E"/>
    <w:rsid w:val="00233BD8"/>
    <w:rsid w:val="002407D3"/>
    <w:rsid w:val="00244561"/>
    <w:rsid w:val="002755A2"/>
    <w:rsid w:val="002820C1"/>
    <w:rsid w:val="00284C55"/>
    <w:rsid w:val="00292F9D"/>
    <w:rsid w:val="002A1438"/>
    <w:rsid w:val="002A4EF4"/>
    <w:rsid w:val="002B2B12"/>
    <w:rsid w:val="002D1CA6"/>
    <w:rsid w:val="002D6188"/>
    <w:rsid w:val="002D6807"/>
    <w:rsid w:val="002E0E2E"/>
    <w:rsid w:val="00305231"/>
    <w:rsid w:val="003130DC"/>
    <w:rsid w:val="0031754A"/>
    <w:rsid w:val="00330958"/>
    <w:rsid w:val="00330EDF"/>
    <w:rsid w:val="00361099"/>
    <w:rsid w:val="00361FC4"/>
    <w:rsid w:val="00390C7A"/>
    <w:rsid w:val="00395B1A"/>
    <w:rsid w:val="003C26CF"/>
    <w:rsid w:val="003C6CE3"/>
    <w:rsid w:val="003D7026"/>
    <w:rsid w:val="00403EEB"/>
    <w:rsid w:val="00413FE4"/>
    <w:rsid w:val="0041772E"/>
    <w:rsid w:val="00426CD5"/>
    <w:rsid w:val="0042721E"/>
    <w:rsid w:val="004274B0"/>
    <w:rsid w:val="00466940"/>
    <w:rsid w:val="0047388C"/>
    <w:rsid w:val="00474F72"/>
    <w:rsid w:val="004855BF"/>
    <w:rsid w:val="00487887"/>
    <w:rsid w:val="004A23F9"/>
    <w:rsid w:val="004A6D98"/>
    <w:rsid w:val="004B0E02"/>
    <w:rsid w:val="004B6D9A"/>
    <w:rsid w:val="004C675A"/>
    <w:rsid w:val="004E1DAA"/>
    <w:rsid w:val="004E6930"/>
    <w:rsid w:val="0051203F"/>
    <w:rsid w:val="00517E80"/>
    <w:rsid w:val="00523978"/>
    <w:rsid w:val="005361A0"/>
    <w:rsid w:val="005544FC"/>
    <w:rsid w:val="00556E6B"/>
    <w:rsid w:val="005913FF"/>
    <w:rsid w:val="005A0B7F"/>
    <w:rsid w:val="005B565B"/>
    <w:rsid w:val="005B6281"/>
    <w:rsid w:val="005B634C"/>
    <w:rsid w:val="005B79C0"/>
    <w:rsid w:val="005C5B42"/>
    <w:rsid w:val="00610A72"/>
    <w:rsid w:val="006164C0"/>
    <w:rsid w:val="0062410A"/>
    <w:rsid w:val="00626C12"/>
    <w:rsid w:val="00640F27"/>
    <w:rsid w:val="00664193"/>
    <w:rsid w:val="00666732"/>
    <w:rsid w:val="00681F97"/>
    <w:rsid w:val="006826DE"/>
    <w:rsid w:val="006B1369"/>
    <w:rsid w:val="006B1778"/>
    <w:rsid w:val="006C0537"/>
    <w:rsid w:val="006D7986"/>
    <w:rsid w:val="006F171E"/>
    <w:rsid w:val="006F5B8E"/>
    <w:rsid w:val="00701EF0"/>
    <w:rsid w:val="0070346A"/>
    <w:rsid w:val="00711AB8"/>
    <w:rsid w:val="00720555"/>
    <w:rsid w:val="00723326"/>
    <w:rsid w:val="0073494D"/>
    <w:rsid w:val="007601A3"/>
    <w:rsid w:val="0076348E"/>
    <w:rsid w:val="0077336B"/>
    <w:rsid w:val="00783CEE"/>
    <w:rsid w:val="00787B31"/>
    <w:rsid w:val="00792C18"/>
    <w:rsid w:val="007A6D65"/>
    <w:rsid w:val="007B4376"/>
    <w:rsid w:val="007B472A"/>
    <w:rsid w:val="007B7BB6"/>
    <w:rsid w:val="007C05D5"/>
    <w:rsid w:val="007C55E7"/>
    <w:rsid w:val="007D17BD"/>
    <w:rsid w:val="00802E1E"/>
    <w:rsid w:val="00810E14"/>
    <w:rsid w:val="00815CAD"/>
    <w:rsid w:val="00822F01"/>
    <w:rsid w:val="00823F20"/>
    <w:rsid w:val="008515A3"/>
    <w:rsid w:val="008654ED"/>
    <w:rsid w:val="00870526"/>
    <w:rsid w:val="00875BFF"/>
    <w:rsid w:val="00893F15"/>
    <w:rsid w:val="008A167A"/>
    <w:rsid w:val="008A5012"/>
    <w:rsid w:val="008C44E0"/>
    <w:rsid w:val="008D7D3B"/>
    <w:rsid w:val="008E1129"/>
    <w:rsid w:val="009235DF"/>
    <w:rsid w:val="00926F6A"/>
    <w:rsid w:val="009532D1"/>
    <w:rsid w:val="00970B2D"/>
    <w:rsid w:val="009714F4"/>
    <w:rsid w:val="00974D62"/>
    <w:rsid w:val="00977F0C"/>
    <w:rsid w:val="00980057"/>
    <w:rsid w:val="00982972"/>
    <w:rsid w:val="009A1F4C"/>
    <w:rsid w:val="009A2CCC"/>
    <w:rsid w:val="009A67C3"/>
    <w:rsid w:val="009B0354"/>
    <w:rsid w:val="009B148D"/>
    <w:rsid w:val="009B2C5E"/>
    <w:rsid w:val="009B7C35"/>
    <w:rsid w:val="009B7E06"/>
    <w:rsid w:val="009C1538"/>
    <w:rsid w:val="009D758D"/>
    <w:rsid w:val="009E2829"/>
    <w:rsid w:val="009E4D2D"/>
    <w:rsid w:val="009F7B91"/>
    <w:rsid w:val="00A00DB8"/>
    <w:rsid w:val="00A271EB"/>
    <w:rsid w:val="00A43F4C"/>
    <w:rsid w:val="00A46CBD"/>
    <w:rsid w:val="00A5514E"/>
    <w:rsid w:val="00A55873"/>
    <w:rsid w:val="00AA25D0"/>
    <w:rsid w:val="00AA6294"/>
    <w:rsid w:val="00AB0850"/>
    <w:rsid w:val="00AC5D1E"/>
    <w:rsid w:val="00AE4745"/>
    <w:rsid w:val="00B1793A"/>
    <w:rsid w:val="00B352EE"/>
    <w:rsid w:val="00B42758"/>
    <w:rsid w:val="00B473EE"/>
    <w:rsid w:val="00B57F01"/>
    <w:rsid w:val="00B82F32"/>
    <w:rsid w:val="00B937A0"/>
    <w:rsid w:val="00BA383B"/>
    <w:rsid w:val="00BA6AA0"/>
    <w:rsid w:val="00BB159D"/>
    <w:rsid w:val="00BD06A9"/>
    <w:rsid w:val="00BD0894"/>
    <w:rsid w:val="00BD3EC9"/>
    <w:rsid w:val="00BD5423"/>
    <w:rsid w:val="00BE7400"/>
    <w:rsid w:val="00BF50E8"/>
    <w:rsid w:val="00C03534"/>
    <w:rsid w:val="00C10E6F"/>
    <w:rsid w:val="00C165E2"/>
    <w:rsid w:val="00C33BAD"/>
    <w:rsid w:val="00C50338"/>
    <w:rsid w:val="00C57A5D"/>
    <w:rsid w:val="00C70C67"/>
    <w:rsid w:val="00C754C7"/>
    <w:rsid w:val="00C77CA7"/>
    <w:rsid w:val="00C8210A"/>
    <w:rsid w:val="00C83E02"/>
    <w:rsid w:val="00C9112E"/>
    <w:rsid w:val="00CA1A85"/>
    <w:rsid w:val="00CA4798"/>
    <w:rsid w:val="00CA49E3"/>
    <w:rsid w:val="00CA719C"/>
    <w:rsid w:val="00CB68B9"/>
    <w:rsid w:val="00CB6CD2"/>
    <w:rsid w:val="00CD745A"/>
    <w:rsid w:val="00CF50D0"/>
    <w:rsid w:val="00D015AC"/>
    <w:rsid w:val="00D225C9"/>
    <w:rsid w:val="00D403ED"/>
    <w:rsid w:val="00D40672"/>
    <w:rsid w:val="00D478DE"/>
    <w:rsid w:val="00D6130A"/>
    <w:rsid w:val="00D6364D"/>
    <w:rsid w:val="00D81E88"/>
    <w:rsid w:val="00D85FBF"/>
    <w:rsid w:val="00D9312C"/>
    <w:rsid w:val="00DA5A17"/>
    <w:rsid w:val="00DB38F6"/>
    <w:rsid w:val="00DB69CF"/>
    <w:rsid w:val="00DB715B"/>
    <w:rsid w:val="00DD1128"/>
    <w:rsid w:val="00DD5A0A"/>
    <w:rsid w:val="00DE68B4"/>
    <w:rsid w:val="00DF50B1"/>
    <w:rsid w:val="00E04AC8"/>
    <w:rsid w:val="00E13C9A"/>
    <w:rsid w:val="00E22FC0"/>
    <w:rsid w:val="00E23F85"/>
    <w:rsid w:val="00E24030"/>
    <w:rsid w:val="00E56AF4"/>
    <w:rsid w:val="00E66C18"/>
    <w:rsid w:val="00E93745"/>
    <w:rsid w:val="00EA5950"/>
    <w:rsid w:val="00EB332F"/>
    <w:rsid w:val="00EB5CFF"/>
    <w:rsid w:val="00EC406D"/>
    <w:rsid w:val="00EE2CF8"/>
    <w:rsid w:val="00EF3E9A"/>
    <w:rsid w:val="00F17CE3"/>
    <w:rsid w:val="00F359E3"/>
    <w:rsid w:val="00F3614B"/>
    <w:rsid w:val="00F40BB6"/>
    <w:rsid w:val="00F4248B"/>
    <w:rsid w:val="00F43802"/>
    <w:rsid w:val="00F44968"/>
    <w:rsid w:val="00F53445"/>
    <w:rsid w:val="00F578CF"/>
    <w:rsid w:val="00F6091D"/>
    <w:rsid w:val="00F67F6B"/>
    <w:rsid w:val="00F768CC"/>
    <w:rsid w:val="00F81578"/>
    <w:rsid w:val="00FA7986"/>
    <w:rsid w:val="00FB00FB"/>
    <w:rsid w:val="00FB22E4"/>
    <w:rsid w:val="00FC3AB3"/>
    <w:rsid w:val="00FD50DB"/>
    <w:rsid w:val="00FD76B9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98360-CD00-444C-90D9-3C9FB2C9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1E"/>
    <w:rPr>
      <w:sz w:val="24"/>
      <w:szCs w:val="24"/>
    </w:rPr>
  </w:style>
  <w:style w:type="paragraph" w:styleId="Heading1">
    <w:name w:val="heading 1"/>
    <w:basedOn w:val="Normal"/>
    <w:next w:val="Normal"/>
    <w:qFormat/>
    <w:rsid w:val="0042721E"/>
    <w:pPr>
      <w:keepNext/>
      <w:jc w:val="center"/>
      <w:outlineLvl w:val="0"/>
    </w:pPr>
    <w:rPr>
      <w:rFonts w:ascii="Comic Sans MS" w:hAnsi="Comic Sans MS"/>
      <w:b/>
      <w:sz w:val="22"/>
      <w:szCs w:val="20"/>
    </w:rPr>
  </w:style>
  <w:style w:type="paragraph" w:styleId="Heading2">
    <w:name w:val="heading 2"/>
    <w:basedOn w:val="Normal"/>
    <w:next w:val="Normal"/>
    <w:qFormat/>
    <w:rsid w:val="0042721E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721E"/>
    <w:pPr>
      <w:keepNext/>
      <w:jc w:val="center"/>
      <w:outlineLvl w:val="2"/>
    </w:pPr>
    <w:rPr>
      <w:rFonts w:ascii="Comic Sans MS" w:hAnsi="Comic Sans MS"/>
      <w:b/>
      <w:color w:val="339966"/>
      <w:sz w:val="28"/>
    </w:rPr>
  </w:style>
  <w:style w:type="paragraph" w:styleId="Heading4">
    <w:name w:val="heading 4"/>
    <w:basedOn w:val="Normal"/>
    <w:next w:val="Normal"/>
    <w:qFormat/>
    <w:rsid w:val="0042721E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2721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2721E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721E"/>
    <w:pPr>
      <w:keepNext/>
      <w:ind w:left="343" w:hanging="343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42721E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2721E"/>
    <w:pPr>
      <w:spacing w:before="60" w:after="60"/>
    </w:pPr>
    <w:rPr>
      <w:szCs w:val="20"/>
    </w:rPr>
  </w:style>
  <w:style w:type="paragraph" w:styleId="BodyText">
    <w:name w:val="Body Text"/>
    <w:basedOn w:val="Normal"/>
    <w:semiHidden/>
    <w:rsid w:val="0042721E"/>
    <w:rPr>
      <w:i/>
      <w:iCs/>
      <w:sz w:val="22"/>
      <w:szCs w:val="20"/>
    </w:rPr>
  </w:style>
  <w:style w:type="character" w:styleId="Hyperlink">
    <w:name w:val="Hyperlink"/>
    <w:basedOn w:val="DefaultParagraphFont"/>
    <w:semiHidden/>
    <w:rsid w:val="0042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FC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6241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10A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2410A"/>
    <w:rPr>
      <w:rFonts w:ascii="Comic Sans MS" w:hAnsi="Comic Sans MS"/>
      <w:b/>
      <w:color w:val="339966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E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1E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CFF15-E585-4B6E-9750-CDB15729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Mechanicville Community Coalition</vt:lpstr>
    </vt:vector>
  </TitlesOfParts>
  <Company>Toshiba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Mechanicville Community Coalition</dc:title>
  <dc:creator>Prevention Council</dc:creator>
  <cp:lastModifiedBy>Jennifer Oliver-Goodwin</cp:lastModifiedBy>
  <cp:revision>5</cp:revision>
  <cp:lastPrinted>2016-01-11T13:37:00Z</cp:lastPrinted>
  <dcterms:created xsi:type="dcterms:W3CDTF">2016-05-24T13:04:00Z</dcterms:created>
  <dcterms:modified xsi:type="dcterms:W3CDTF">2016-05-31T13:58:00Z</dcterms:modified>
</cp:coreProperties>
</file>